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EA2" w:rsidRPr="00616BC7" w:rsidRDefault="00BD1FCE" w:rsidP="002075B4">
      <w:pPr>
        <w:spacing w:after="0" w:line="240" w:lineRule="auto"/>
        <w:jc w:val="center"/>
        <w:rPr>
          <w:b/>
          <w:sz w:val="28"/>
          <w:szCs w:val="28"/>
        </w:rPr>
      </w:pPr>
      <w:r w:rsidRPr="00616BC7">
        <w:rPr>
          <w:b/>
          <w:sz w:val="28"/>
          <w:szCs w:val="28"/>
        </w:rPr>
        <w:t>BOARD OF ADVANCE STUDIES AND RESEACH</w:t>
      </w:r>
    </w:p>
    <w:p w:rsidR="00BD1FCE" w:rsidRPr="00616BC7" w:rsidRDefault="00BD1FCE" w:rsidP="002075B4">
      <w:pPr>
        <w:spacing w:after="0" w:line="240" w:lineRule="auto"/>
        <w:jc w:val="center"/>
        <w:rPr>
          <w:b/>
          <w:sz w:val="28"/>
          <w:szCs w:val="28"/>
        </w:rPr>
      </w:pPr>
      <w:r w:rsidRPr="00616BC7">
        <w:rPr>
          <w:b/>
          <w:sz w:val="28"/>
          <w:szCs w:val="28"/>
        </w:rPr>
        <w:t>CECOS UN</w:t>
      </w:r>
      <w:r w:rsidR="004666AB" w:rsidRPr="00616BC7">
        <w:rPr>
          <w:b/>
          <w:sz w:val="28"/>
          <w:szCs w:val="28"/>
        </w:rPr>
        <w:t>I</w:t>
      </w:r>
      <w:r w:rsidRPr="00616BC7">
        <w:rPr>
          <w:b/>
          <w:sz w:val="28"/>
          <w:szCs w:val="28"/>
        </w:rPr>
        <w:t>VERSITY OF IT &amp; EMERGING SCIENCES</w:t>
      </w:r>
    </w:p>
    <w:p w:rsidR="002075B4" w:rsidRPr="00616BC7" w:rsidRDefault="002075B4" w:rsidP="002075B4">
      <w:pPr>
        <w:spacing w:after="0" w:line="240" w:lineRule="auto"/>
        <w:jc w:val="center"/>
        <w:rPr>
          <w:b/>
          <w:sz w:val="28"/>
          <w:szCs w:val="28"/>
        </w:rPr>
      </w:pPr>
    </w:p>
    <w:p w:rsidR="00BD1FCE" w:rsidRPr="00616BC7" w:rsidRDefault="00BD1FCE" w:rsidP="002075B4">
      <w:pPr>
        <w:spacing w:after="0"/>
        <w:jc w:val="both"/>
        <w:rPr>
          <w:b/>
          <w:sz w:val="24"/>
          <w:szCs w:val="24"/>
          <w:u w:val="single"/>
        </w:rPr>
      </w:pPr>
      <w:r w:rsidRPr="00616BC7">
        <w:rPr>
          <w:b/>
          <w:sz w:val="24"/>
          <w:szCs w:val="24"/>
          <w:u w:val="single"/>
        </w:rPr>
        <w:t>SUMMARY OF RESEA</w:t>
      </w:r>
      <w:r w:rsidR="004666AB" w:rsidRPr="00616BC7">
        <w:rPr>
          <w:b/>
          <w:sz w:val="24"/>
          <w:szCs w:val="24"/>
          <w:u w:val="single"/>
        </w:rPr>
        <w:t>R</w:t>
      </w:r>
      <w:r w:rsidRPr="00616BC7">
        <w:rPr>
          <w:b/>
          <w:sz w:val="24"/>
          <w:szCs w:val="24"/>
          <w:u w:val="single"/>
        </w:rPr>
        <w:t>CH PROPOSAL FOR M.SC DEGREE PROGRAMME</w:t>
      </w:r>
    </w:p>
    <w:p w:rsidR="00A54EC1" w:rsidRPr="00616BC7" w:rsidRDefault="00A54EC1" w:rsidP="002075B4">
      <w:pPr>
        <w:spacing w:after="0"/>
        <w:jc w:val="both"/>
        <w:rPr>
          <w:b/>
          <w:u w:val="single"/>
        </w:rPr>
      </w:pPr>
    </w:p>
    <w:p w:rsidR="00BD1FCE" w:rsidRPr="00616BC7" w:rsidRDefault="00BD1FCE" w:rsidP="00FA1FAC">
      <w:pPr>
        <w:pStyle w:val="ListParagraph"/>
        <w:numPr>
          <w:ilvl w:val="0"/>
          <w:numId w:val="1"/>
        </w:numPr>
        <w:jc w:val="both"/>
      </w:pPr>
      <w:r w:rsidRPr="00616BC7">
        <w:rPr>
          <w:b/>
        </w:rPr>
        <w:t>Name and ID of Student</w:t>
      </w:r>
      <w:r w:rsidR="00660511" w:rsidRPr="00616BC7">
        <w:rPr>
          <w:b/>
        </w:rPr>
        <w:tab/>
      </w:r>
      <w:proofErr w:type="spellStart"/>
      <w:r w:rsidR="00233CF2">
        <w:rPr>
          <w:b/>
        </w:rPr>
        <w:t>Jawad</w:t>
      </w:r>
      <w:proofErr w:type="spellEnd"/>
      <w:r w:rsidR="00233CF2">
        <w:rPr>
          <w:b/>
        </w:rPr>
        <w:t xml:space="preserve"> </w:t>
      </w:r>
      <w:proofErr w:type="spellStart"/>
      <w:r w:rsidR="00233CF2">
        <w:rPr>
          <w:b/>
        </w:rPr>
        <w:t>Durrani</w:t>
      </w:r>
      <w:proofErr w:type="spellEnd"/>
      <w:r w:rsidR="00F4074D" w:rsidRPr="00616BC7">
        <w:t>, CU</w:t>
      </w:r>
      <w:r w:rsidRPr="00616BC7">
        <w:t>-</w:t>
      </w:r>
      <w:r w:rsidR="00233CF2">
        <w:t>1380</w:t>
      </w:r>
      <w:r w:rsidRPr="00616BC7">
        <w:t>-2010</w:t>
      </w:r>
      <w:r w:rsidR="00083D0C" w:rsidRPr="00616BC7">
        <w:t>.</w:t>
      </w:r>
    </w:p>
    <w:p w:rsidR="0065177C" w:rsidRPr="00616BC7" w:rsidRDefault="0065177C" w:rsidP="0065177C">
      <w:pPr>
        <w:pStyle w:val="ListParagraph"/>
        <w:jc w:val="both"/>
      </w:pPr>
    </w:p>
    <w:p w:rsidR="00BD1FCE" w:rsidRPr="00616BC7" w:rsidRDefault="00BD1FCE" w:rsidP="00FA1FAC">
      <w:pPr>
        <w:pStyle w:val="ListParagraph"/>
        <w:numPr>
          <w:ilvl w:val="0"/>
          <w:numId w:val="1"/>
        </w:numPr>
        <w:jc w:val="both"/>
      </w:pPr>
      <w:r w:rsidRPr="00616BC7">
        <w:rPr>
          <w:b/>
        </w:rPr>
        <w:t xml:space="preserve">Department </w:t>
      </w:r>
      <w:r w:rsidR="00660511" w:rsidRPr="00616BC7">
        <w:rPr>
          <w:b/>
        </w:rPr>
        <w:tab/>
      </w:r>
      <w:r w:rsidR="00660511" w:rsidRPr="00616BC7">
        <w:rPr>
          <w:b/>
        </w:rPr>
        <w:tab/>
      </w:r>
      <w:r w:rsidR="00660511" w:rsidRPr="00616BC7">
        <w:rPr>
          <w:b/>
        </w:rPr>
        <w:tab/>
      </w:r>
      <w:r w:rsidRPr="00616BC7">
        <w:t>Electrical Engineering Department</w:t>
      </w:r>
    </w:p>
    <w:p w:rsidR="0065177C" w:rsidRPr="00616BC7" w:rsidRDefault="0065177C" w:rsidP="0065177C">
      <w:pPr>
        <w:pStyle w:val="ListParagraph"/>
      </w:pPr>
    </w:p>
    <w:p w:rsidR="0065177C" w:rsidRPr="00616BC7" w:rsidRDefault="0065177C" w:rsidP="0065177C">
      <w:pPr>
        <w:pStyle w:val="ListParagraph"/>
        <w:jc w:val="both"/>
      </w:pPr>
    </w:p>
    <w:p w:rsidR="00BD1FCE" w:rsidRPr="00616BC7" w:rsidRDefault="00BD1FCE" w:rsidP="00FA1FAC">
      <w:pPr>
        <w:pStyle w:val="ListParagraph"/>
        <w:numPr>
          <w:ilvl w:val="0"/>
          <w:numId w:val="1"/>
        </w:numPr>
        <w:jc w:val="both"/>
      </w:pPr>
      <w:r w:rsidRPr="00616BC7">
        <w:rPr>
          <w:b/>
        </w:rPr>
        <w:t xml:space="preserve">Date of Registration in the </w:t>
      </w:r>
      <w:proofErr w:type="spellStart"/>
      <w:r w:rsidRPr="00616BC7">
        <w:rPr>
          <w:b/>
        </w:rPr>
        <w:t>M.Sc</w:t>
      </w:r>
      <w:proofErr w:type="spellEnd"/>
      <w:r w:rsidRPr="00616BC7">
        <w:rPr>
          <w:b/>
        </w:rPr>
        <w:t xml:space="preserve"> Degree Program</w:t>
      </w:r>
      <w:r w:rsidR="00660511" w:rsidRPr="00616BC7">
        <w:rPr>
          <w:b/>
        </w:rPr>
        <w:tab/>
      </w:r>
      <w:r w:rsidR="00233CF2">
        <w:rPr>
          <w:b/>
        </w:rPr>
        <w:t>Sep</w:t>
      </w:r>
      <w:r w:rsidR="00CF415E" w:rsidRPr="00616BC7">
        <w:t xml:space="preserve"> </w:t>
      </w:r>
      <w:r w:rsidR="003342C1" w:rsidRPr="00616BC7">
        <w:t>8</w:t>
      </w:r>
      <w:r w:rsidR="003342C1" w:rsidRPr="00616BC7">
        <w:rPr>
          <w:vertAlign w:val="superscript"/>
        </w:rPr>
        <w:t>th</w:t>
      </w:r>
      <w:r w:rsidR="003342C1" w:rsidRPr="00616BC7">
        <w:t>, 2010</w:t>
      </w:r>
      <w:r w:rsidRPr="00616BC7">
        <w:t>.</w:t>
      </w:r>
    </w:p>
    <w:p w:rsidR="0065177C" w:rsidRPr="00616BC7" w:rsidRDefault="0065177C" w:rsidP="0065177C">
      <w:pPr>
        <w:pStyle w:val="ListParagraph"/>
        <w:jc w:val="both"/>
      </w:pPr>
    </w:p>
    <w:p w:rsidR="0065177C" w:rsidRPr="00616BC7" w:rsidRDefault="00BD1FCE" w:rsidP="0065177C">
      <w:pPr>
        <w:pStyle w:val="ListParagraph"/>
        <w:numPr>
          <w:ilvl w:val="0"/>
          <w:numId w:val="1"/>
        </w:numPr>
        <w:jc w:val="both"/>
      </w:pPr>
      <w:r w:rsidRPr="003115A8">
        <w:rPr>
          <w:b/>
        </w:rPr>
        <w:t>Major Area of Study</w:t>
      </w:r>
      <w:r w:rsidR="00660511" w:rsidRPr="003115A8">
        <w:rPr>
          <w:b/>
        </w:rPr>
        <w:tab/>
      </w:r>
      <w:r w:rsidR="00660511" w:rsidRPr="003115A8">
        <w:rPr>
          <w:b/>
        </w:rPr>
        <w:tab/>
      </w:r>
      <w:r w:rsidRPr="00616BC7">
        <w:t xml:space="preserve"> Communication Engineering.</w:t>
      </w:r>
    </w:p>
    <w:p w:rsidR="0065177C" w:rsidRPr="00616BC7" w:rsidRDefault="0065177C" w:rsidP="0065177C">
      <w:pPr>
        <w:pStyle w:val="ListParagraph"/>
        <w:jc w:val="both"/>
      </w:pPr>
    </w:p>
    <w:p w:rsidR="00BC7551" w:rsidRPr="00616BC7" w:rsidRDefault="0072593A" w:rsidP="00FA1FAC">
      <w:pPr>
        <w:pStyle w:val="ListParagraph"/>
        <w:numPr>
          <w:ilvl w:val="0"/>
          <w:numId w:val="1"/>
        </w:numPr>
        <w:jc w:val="both"/>
        <w:rPr>
          <w:b/>
        </w:rPr>
      </w:pPr>
      <w:r w:rsidRPr="00616BC7">
        <w:rPr>
          <w:b/>
        </w:rPr>
        <w:t>Summary of Research Proposal</w:t>
      </w:r>
    </w:p>
    <w:p w:rsidR="00FE6EBD" w:rsidRPr="00B34559" w:rsidRDefault="000A1549" w:rsidP="00FE6EBD">
      <w:pPr>
        <w:pStyle w:val="ListParagraph"/>
        <w:numPr>
          <w:ilvl w:val="0"/>
          <w:numId w:val="4"/>
        </w:numPr>
        <w:jc w:val="both"/>
        <w:rPr>
          <w:b/>
          <w:u w:val="single"/>
        </w:rPr>
      </w:pPr>
      <w:r w:rsidRPr="00B34559">
        <w:rPr>
          <w:b/>
          <w:u w:val="single"/>
        </w:rPr>
        <w:t>Research Topic:</w:t>
      </w:r>
      <w:r w:rsidRPr="00B34559">
        <w:rPr>
          <w:u w:val="single"/>
        </w:rPr>
        <w:t xml:space="preserve"> </w:t>
      </w:r>
    </w:p>
    <w:p w:rsidR="00FE6EBD" w:rsidRPr="00616BC7" w:rsidRDefault="00233CF2" w:rsidP="00FE6EBD">
      <w:pPr>
        <w:pStyle w:val="ListParagraph"/>
        <w:ind w:left="1440"/>
        <w:jc w:val="both"/>
        <w:rPr>
          <w:b/>
        </w:rPr>
      </w:pPr>
      <w:r>
        <w:t>S</w:t>
      </w:r>
      <w:r w:rsidRPr="00233CF2">
        <w:t>imulate an adaptive jitter buffer and study the behavior of AMR-WB in Voice over IP environment.</w:t>
      </w:r>
    </w:p>
    <w:p w:rsidR="000A1549" w:rsidRPr="00B34559" w:rsidRDefault="000A1549" w:rsidP="00FA1FAC">
      <w:pPr>
        <w:pStyle w:val="ListParagraph"/>
        <w:numPr>
          <w:ilvl w:val="0"/>
          <w:numId w:val="4"/>
        </w:numPr>
        <w:jc w:val="both"/>
        <w:rPr>
          <w:b/>
          <w:u w:val="single"/>
        </w:rPr>
      </w:pPr>
      <w:r w:rsidRPr="00B34559">
        <w:rPr>
          <w:b/>
          <w:u w:val="single"/>
        </w:rPr>
        <w:t>Introduction /Problem Statement:</w:t>
      </w:r>
    </w:p>
    <w:p w:rsidR="0060279D" w:rsidRDefault="0060279D" w:rsidP="00FA1FAC">
      <w:pPr>
        <w:pStyle w:val="ListParagraph"/>
        <w:ind w:left="1440"/>
        <w:jc w:val="both"/>
      </w:pPr>
      <w:r>
        <w:t xml:space="preserve">Transmitting real – time audio or video applications over the Internet is a challenge in the current technology. Voice over Internet Protocol (VoIP) provides improved features like flexible </w:t>
      </w:r>
      <w:r w:rsidR="00FD0852">
        <w:t xml:space="preserve">call routing, unified messaging, </w:t>
      </w:r>
      <w:r>
        <w:t>call center and network multimedia applications which in turn provide re</w:t>
      </w:r>
      <w:r w:rsidR="00B34559">
        <w:t>duced costs and improv</w:t>
      </w:r>
      <w:r>
        <w:t>ised services for distance learning, customer support, and remote sales presentations.</w:t>
      </w:r>
    </w:p>
    <w:p w:rsidR="0060279D" w:rsidRDefault="0060279D" w:rsidP="00FA1FAC">
      <w:pPr>
        <w:pStyle w:val="ListParagraph"/>
        <w:ind w:left="1440"/>
        <w:jc w:val="both"/>
      </w:pPr>
    </w:p>
    <w:p w:rsidR="0060279D" w:rsidRDefault="0060279D" w:rsidP="00FA1FAC">
      <w:pPr>
        <w:pStyle w:val="ListParagraph"/>
        <w:ind w:left="1440"/>
        <w:jc w:val="both"/>
      </w:pPr>
      <w:r>
        <w:t xml:space="preserve">The integration of voice, video, and data encounters a variable amount of jitter and delay. Typical packet loss ranges from 0 to 20 percent and one-way delay from 5 to 500 milliseconds. Reducing jitter delay involves buffering </w:t>
      </w:r>
      <w:r w:rsidR="00FC4380">
        <w:t xml:space="preserve">of audio packets at the receiver so that the </w:t>
      </w:r>
      <w:r w:rsidR="00B34559">
        <w:t>sl</w:t>
      </w:r>
      <w:r w:rsidR="00FC4380">
        <w:t>ower packets arrive sequentially on time at the destination. Adaptive jitter buffering at the receiver improves the quality of voice connections on the internet.</w:t>
      </w:r>
    </w:p>
    <w:p w:rsidR="00317976" w:rsidRPr="00616BC7" w:rsidRDefault="00FC4380" w:rsidP="00FA1FAC">
      <w:pPr>
        <w:pStyle w:val="ListParagraph"/>
        <w:ind w:left="1440"/>
        <w:jc w:val="both"/>
      </w:pPr>
      <w:r>
        <w:t xml:space="preserve">In this thesis, we will simulate the adaptive jitter buffer </w:t>
      </w:r>
      <w:r w:rsidR="00287D7D">
        <w:t>and will</w:t>
      </w:r>
      <w:r>
        <w:t xml:space="preserve"> change the </w:t>
      </w:r>
      <w:r w:rsidR="00287D7D">
        <w:t>codec’s</w:t>
      </w:r>
      <w:r>
        <w:t xml:space="preserve"> from a higher bit rate to a lower bit rate </w:t>
      </w:r>
      <w:r w:rsidR="00287D7D">
        <w:t xml:space="preserve">and vice versa </w:t>
      </w:r>
      <w:r>
        <w:t xml:space="preserve">during established call session thus reducing the packet loss and improving the call performance. A simulation model </w:t>
      </w:r>
      <w:r w:rsidR="00287D7D">
        <w:t>will be</w:t>
      </w:r>
      <w:r>
        <w:t xml:space="preserve"> shown to support this proposal. Various test</w:t>
      </w:r>
      <w:r w:rsidR="00B34559">
        <w:t>s</w:t>
      </w:r>
      <w:r>
        <w:t xml:space="preserve"> will be conducted to analyze the performance of a number of calls and bandwidth by varying one and keeping the other constant.</w:t>
      </w:r>
    </w:p>
    <w:p w:rsidR="00317976" w:rsidRPr="00616BC7" w:rsidRDefault="00317976" w:rsidP="00B34559">
      <w:pPr>
        <w:spacing w:before="100" w:beforeAutospacing="1" w:after="100" w:afterAutospacing="1" w:line="240" w:lineRule="auto"/>
        <w:ind w:left="1440"/>
        <w:jc w:val="both"/>
      </w:pPr>
      <w:r w:rsidRPr="00616BC7">
        <w:t xml:space="preserve">This project is intended </w:t>
      </w:r>
      <w:r w:rsidR="00E61CD2" w:rsidRPr="00616BC7">
        <w:t xml:space="preserve">to </w:t>
      </w:r>
      <w:r w:rsidR="006511FC">
        <w:t>study the AMR-WB in VoIP environment. For this we will simulate adaptive jitter buffer which supports all the AMR-WB codecs. We will study the performance of AMR-WB by varying the number of calls and Bandwidth while keeping the other constant</w:t>
      </w:r>
      <w:r w:rsidRPr="00616BC7">
        <w:t>. This pr</w:t>
      </w:r>
      <w:r w:rsidR="0010270C" w:rsidRPr="00616BC7">
        <w:t>o</w:t>
      </w:r>
      <w:r w:rsidR="006511FC">
        <w:t xml:space="preserve">gram will be designed in </w:t>
      </w:r>
      <w:r w:rsidR="006511FC" w:rsidRPr="00B34559">
        <w:rPr>
          <w:b/>
          <w:i/>
        </w:rPr>
        <w:t>C-Sharp</w:t>
      </w:r>
      <w:r w:rsidRPr="00616BC7">
        <w:t>.</w:t>
      </w:r>
      <w:r w:rsidR="006511FC">
        <w:t xml:space="preserve"> Where </w:t>
      </w:r>
      <w:r w:rsidR="006511FC" w:rsidRPr="00B34559">
        <w:rPr>
          <w:b/>
          <w:i/>
        </w:rPr>
        <w:t>C-Sharp</w:t>
      </w:r>
      <w:r w:rsidR="0010270C" w:rsidRPr="00616BC7">
        <w:t xml:space="preserve"> has a </w:t>
      </w:r>
      <w:r w:rsidR="0010270C" w:rsidRPr="00616BC7">
        <w:lastRenderedPageBreak/>
        <w:t>programming environment for algorithm development, data analysis, visualiza</w:t>
      </w:r>
      <w:r w:rsidR="006511FC">
        <w:t>tion, and numerical computation</w:t>
      </w:r>
      <w:r w:rsidR="0010270C" w:rsidRPr="00616BC7">
        <w:t>.</w:t>
      </w:r>
    </w:p>
    <w:p w:rsidR="00757996" w:rsidRDefault="00395C79" w:rsidP="00675611">
      <w:pPr>
        <w:pStyle w:val="ListParagraph"/>
        <w:numPr>
          <w:ilvl w:val="0"/>
          <w:numId w:val="4"/>
        </w:numPr>
        <w:jc w:val="both"/>
        <w:rPr>
          <w:b/>
        </w:rPr>
      </w:pPr>
      <w:r w:rsidRPr="00675611">
        <w:rPr>
          <w:b/>
        </w:rPr>
        <w:t>Problem Statement:</w:t>
      </w:r>
    </w:p>
    <w:p w:rsidR="005B5422" w:rsidRPr="00675611" w:rsidRDefault="005B5422" w:rsidP="005B5422">
      <w:pPr>
        <w:pStyle w:val="ListParagraph"/>
        <w:ind w:left="1440"/>
        <w:jc w:val="both"/>
        <w:rPr>
          <w:b/>
        </w:rPr>
      </w:pPr>
    </w:p>
    <w:p w:rsidR="000A1549" w:rsidRPr="00616BC7" w:rsidRDefault="00675611" w:rsidP="00FA1FAC">
      <w:pPr>
        <w:pStyle w:val="ListParagraph"/>
        <w:ind w:left="1440"/>
        <w:jc w:val="both"/>
      </w:pPr>
      <w:r>
        <w:t>S</w:t>
      </w:r>
      <w:r w:rsidRPr="00675611">
        <w:t>imulate an adaptive jitter buffer and study the behavior of AMR-WB in Voice over IP environment.</w:t>
      </w:r>
      <w:r>
        <w:t xml:space="preserve"> </w:t>
      </w:r>
      <w:r w:rsidR="00757996" w:rsidRPr="00616BC7">
        <w:t xml:space="preserve">As discussed above </w:t>
      </w:r>
      <w:r>
        <w:t xml:space="preserve">jitter buffer management and AMR-WB </w:t>
      </w:r>
      <w:r w:rsidR="00757996" w:rsidRPr="00616BC7">
        <w:t xml:space="preserve">has </w:t>
      </w:r>
      <w:r>
        <w:t xml:space="preserve">a </w:t>
      </w:r>
      <w:r w:rsidR="00757996" w:rsidRPr="00616BC7">
        <w:t xml:space="preserve">vital part in </w:t>
      </w:r>
      <w:r>
        <w:t>VoIP</w:t>
      </w:r>
      <w:r w:rsidR="00757996" w:rsidRPr="00616BC7">
        <w:t xml:space="preserve"> communication. For th</w:t>
      </w:r>
      <w:r>
        <w:t>is</w:t>
      </w:r>
      <w:r w:rsidR="00757996" w:rsidRPr="00616BC7">
        <w:t xml:space="preserve"> reason, its </w:t>
      </w:r>
      <w:r>
        <w:t xml:space="preserve">implementation and management needs </w:t>
      </w:r>
      <w:r w:rsidR="00757996" w:rsidRPr="00616BC7">
        <w:t>to be faultless in acquiring the required quality of service.</w:t>
      </w:r>
    </w:p>
    <w:p w:rsidR="00E61CD2" w:rsidRPr="00616BC7" w:rsidRDefault="00E61CD2" w:rsidP="00FA1FAC">
      <w:pPr>
        <w:pStyle w:val="ListParagraph"/>
        <w:ind w:left="1440"/>
        <w:jc w:val="both"/>
      </w:pPr>
    </w:p>
    <w:p w:rsidR="00C22876" w:rsidRPr="00616BC7" w:rsidRDefault="00C22876" w:rsidP="00FA1FAC">
      <w:pPr>
        <w:pStyle w:val="ListParagraph"/>
        <w:numPr>
          <w:ilvl w:val="0"/>
          <w:numId w:val="4"/>
        </w:numPr>
        <w:jc w:val="both"/>
        <w:rPr>
          <w:b/>
        </w:rPr>
      </w:pPr>
      <w:r w:rsidRPr="00616BC7">
        <w:rPr>
          <w:b/>
        </w:rPr>
        <w:t>Objectives:</w:t>
      </w:r>
      <w:r w:rsidR="002653C3" w:rsidRPr="00616BC7">
        <w:t xml:space="preserve"> </w:t>
      </w:r>
    </w:p>
    <w:p w:rsidR="000E475F" w:rsidRPr="00616BC7" w:rsidRDefault="000E475F" w:rsidP="0035035F">
      <w:pPr>
        <w:ind w:left="1440"/>
        <w:jc w:val="both"/>
        <w:rPr>
          <w:rFonts w:cstheme="majorBidi"/>
        </w:rPr>
      </w:pPr>
      <w:r w:rsidRPr="00616BC7">
        <w:t xml:space="preserve">The objective of this project is to design and </w:t>
      </w:r>
      <w:r w:rsidR="00675611">
        <w:t>study the performance of AMR-WB in VoIP with adaptive jitter buffer.</w:t>
      </w:r>
    </w:p>
    <w:p w:rsidR="00E3117D" w:rsidRPr="00616BC7" w:rsidRDefault="00C22876" w:rsidP="00E3117D">
      <w:pPr>
        <w:pStyle w:val="ListParagraph"/>
        <w:numPr>
          <w:ilvl w:val="0"/>
          <w:numId w:val="4"/>
        </w:numPr>
        <w:jc w:val="both"/>
        <w:rPr>
          <w:b/>
        </w:rPr>
      </w:pPr>
      <w:r w:rsidRPr="00616BC7">
        <w:rPr>
          <w:b/>
        </w:rPr>
        <w:t>Methodology</w:t>
      </w:r>
      <w:bookmarkStart w:id="0" w:name="OLE_LINK7"/>
      <w:bookmarkStart w:id="1" w:name="OLE_LINK8"/>
      <w:r w:rsidR="00E3117D" w:rsidRPr="00616BC7">
        <w:rPr>
          <w:b/>
        </w:rPr>
        <w:t>:</w:t>
      </w:r>
    </w:p>
    <w:p w:rsidR="006A31EE" w:rsidRPr="006A31EE" w:rsidRDefault="00847D02" w:rsidP="006A31EE">
      <w:pPr>
        <w:pStyle w:val="ListParagraph"/>
        <w:numPr>
          <w:ilvl w:val="1"/>
          <w:numId w:val="14"/>
        </w:numPr>
        <w:ind w:left="720"/>
        <w:jc w:val="both"/>
      </w:pPr>
      <w:r w:rsidRPr="006A31EE">
        <w:rPr>
          <w:u w:val="single"/>
        </w:rPr>
        <w:t>RTP Payload format and file storage format for the Adaptive Multi-Rate Wideband (AMR-WB) audio codecs.</w:t>
      </w:r>
      <w:r w:rsidR="006A31EE">
        <w:rPr>
          <w:u w:val="single"/>
        </w:rPr>
        <w:t xml:space="preserve"> </w:t>
      </w:r>
    </w:p>
    <w:p w:rsidR="006A31EE" w:rsidRPr="00834B4F" w:rsidRDefault="00834B4F" w:rsidP="00834B4F">
      <w:pPr>
        <w:ind w:left="720"/>
        <w:jc w:val="both"/>
      </w:pPr>
      <w:r>
        <w:t>RFC-4867</w:t>
      </w:r>
      <w:r w:rsidR="006A31EE" w:rsidRPr="006A31EE">
        <w:t xml:space="preserve"> document specifies the payload</w:t>
      </w:r>
      <w:r>
        <w:t xml:space="preserve"> format for packetization of</w:t>
      </w:r>
      <w:r w:rsidR="006A31EE" w:rsidRPr="006A31EE">
        <w:t xml:space="preserve"> AMR-WB encoded speech signals into the Real-time Transpor</w:t>
      </w:r>
      <w:r w:rsidR="006A31EE">
        <w:t>t</w:t>
      </w:r>
      <w:r w:rsidR="006A31EE" w:rsidRPr="006A31EE">
        <w:t xml:space="preserve"> Protocol (RTP).  The payload format supports transmission of</w:t>
      </w:r>
      <w:r w:rsidR="006A31EE">
        <w:t xml:space="preserve"> </w:t>
      </w:r>
      <w:r w:rsidR="006A31EE" w:rsidRPr="006A31EE">
        <w:t xml:space="preserve">multiple channels, multiple frames per payload, </w:t>
      </w:r>
      <w:r w:rsidR="005B5422" w:rsidRPr="006A31EE">
        <w:t>and the</w:t>
      </w:r>
      <w:r w:rsidR="006A31EE" w:rsidRPr="006A31EE">
        <w:t xml:space="preserve"> use of fast codec mode adaptation, robustness against packet loss and bit errors, and</w:t>
      </w:r>
      <w:r>
        <w:t xml:space="preserve"> interoperation with existing </w:t>
      </w:r>
      <w:r w:rsidR="006A31EE" w:rsidRPr="00834B4F">
        <w:t>AMR-WB transport formats on</w:t>
      </w:r>
      <w:r>
        <w:t xml:space="preserve"> </w:t>
      </w:r>
      <w:r w:rsidR="006A31EE" w:rsidRPr="00834B4F">
        <w:t>non-IP networks</w:t>
      </w:r>
    </w:p>
    <w:p w:rsidR="009C63DC" w:rsidRDefault="009C63DC" w:rsidP="00834B4F">
      <w:pPr>
        <w:pStyle w:val="ListParagraph"/>
        <w:numPr>
          <w:ilvl w:val="1"/>
          <w:numId w:val="14"/>
        </w:numPr>
        <w:ind w:left="709" w:hanging="283"/>
        <w:jc w:val="both"/>
        <w:rPr>
          <w:u w:val="single"/>
        </w:rPr>
      </w:pPr>
      <w:r w:rsidRPr="00834B4F">
        <w:rPr>
          <w:u w:val="single"/>
        </w:rPr>
        <w:t>Design and Implementation of Adaptive Jitter buffer.</w:t>
      </w:r>
    </w:p>
    <w:p w:rsidR="005B5422" w:rsidRPr="00834B4F" w:rsidRDefault="005B5422" w:rsidP="005B5422">
      <w:pPr>
        <w:pStyle w:val="ListParagraph"/>
        <w:ind w:left="709"/>
        <w:jc w:val="both"/>
        <w:rPr>
          <w:u w:val="single"/>
        </w:rPr>
      </w:pPr>
    </w:p>
    <w:p w:rsidR="00834B4F" w:rsidRDefault="00834B4F" w:rsidP="00834B4F">
      <w:pPr>
        <w:pStyle w:val="ListParagraph"/>
        <w:ind w:left="709"/>
        <w:jc w:val="both"/>
      </w:pPr>
      <w:r>
        <w:t>Jitter introduced as a result of internal operations in the network. Queuing and buffering of the data in the network, packet re-routing, packet loss, network multiplexing, and other similar factors can cause jitter.</w:t>
      </w:r>
    </w:p>
    <w:p w:rsidR="00834B4F" w:rsidRDefault="00834B4F" w:rsidP="005B5422">
      <w:pPr>
        <w:pStyle w:val="ListParagraph"/>
        <w:ind w:left="709"/>
        <w:jc w:val="both"/>
      </w:pPr>
      <w:r>
        <w:t>The 3GPP TS 26.114 shows the specification and requirements of jitter buffer.</w:t>
      </w:r>
      <w:r w:rsidR="005B5422">
        <w:t xml:space="preserve"> </w:t>
      </w:r>
      <w:r>
        <w:t>In the following paragraph(s), Jitter Buffer Management (JBM) denotes the actual buffer as well as any control, adaptation and media processing algorithm (excluding speech decoder) used in the management of the jitter induced in the transport channel. An illustration of an exemplary structure of an MTSI speech receiver with adaptive jitter buffer is shown in figure to clarify the terminology and the relation between different functional components.</w:t>
      </w:r>
    </w:p>
    <w:p w:rsidR="00834B4F" w:rsidRDefault="00834B4F" w:rsidP="00834B4F">
      <w:pPr>
        <w:pStyle w:val="TH"/>
      </w:pPr>
      <w:r>
        <w:object w:dxaOrig="9797" w:dyaOrig="49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246pt" o:ole="">
            <v:imagedata r:id="rId6" o:title=""/>
          </v:shape>
          <o:OLEObject Type="Embed" ProgID="Word.Picture.8" ShapeID="_x0000_i1025" DrawAspect="Content" ObjectID="_1408879637" r:id="rId7"/>
        </w:object>
      </w:r>
    </w:p>
    <w:p w:rsidR="00834B4F" w:rsidRDefault="00834B4F" w:rsidP="00834B4F">
      <w:pPr>
        <w:pStyle w:val="ListParagraph"/>
        <w:ind w:left="709"/>
        <w:jc w:val="both"/>
      </w:pPr>
    </w:p>
    <w:p w:rsidR="009C63DC" w:rsidRDefault="009C63DC" w:rsidP="005B5422">
      <w:pPr>
        <w:pStyle w:val="ListParagraph"/>
        <w:numPr>
          <w:ilvl w:val="1"/>
          <w:numId w:val="14"/>
        </w:numPr>
        <w:ind w:left="709" w:hanging="283"/>
        <w:jc w:val="both"/>
        <w:rPr>
          <w:u w:val="single"/>
        </w:rPr>
      </w:pPr>
      <w:r w:rsidRPr="00B34559">
        <w:rPr>
          <w:u w:val="single"/>
        </w:rPr>
        <w:t xml:space="preserve">Design and Implementation of </w:t>
      </w:r>
      <w:r w:rsidR="00320FE8" w:rsidRPr="00B34559">
        <w:rPr>
          <w:u w:val="single"/>
        </w:rPr>
        <w:t>A</w:t>
      </w:r>
      <w:r w:rsidRPr="00B34559">
        <w:rPr>
          <w:u w:val="single"/>
        </w:rPr>
        <w:t>daptive Multi Rate Wideband (AMR-WB) speech codec.</w:t>
      </w:r>
    </w:p>
    <w:p w:rsidR="00B34559" w:rsidRDefault="00B34559" w:rsidP="005B5422">
      <w:pPr>
        <w:pStyle w:val="ListParagraph"/>
        <w:ind w:left="709"/>
      </w:pPr>
      <w:r>
        <w:t xml:space="preserve">The AMR-WB speech coder consists of the multi-rate speech coder, a source controlled rate scheme including a voice activity detector and a comfort noise generation system, and an error concealment mechanism to combat the effects of transmission errors and lost packets. </w:t>
      </w:r>
    </w:p>
    <w:p w:rsidR="00B34559" w:rsidRDefault="00B34559" w:rsidP="00B34559">
      <w:pPr>
        <w:pStyle w:val="ListParagraph"/>
      </w:pPr>
      <w:r>
        <w:t xml:space="preserve">The multi-rate speech coder is a single integrated speech codec with nine source rates </w:t>
      </w:r>
      <w:proofErr w:type="gramStart"/>
      <w:r w:rsidR="005463D4">
        <w:t>from  6.60</w:t>
      </w:r>
      <w:proofErr w:type="gramEnd"/>
      <w:r>
        <w:t xml:space="preserve"> </w:t>
      </w:r>
      <w:proofErr w:type="spellStart"/>
      <w:r>
        <w:t>kbit</w:t>
      </w:r>
      <w:proofErr w:type="spellEnd"/>
      <w:r>
        <w:t xml:space="preserve">/s to 23.85 </w:t>
      </w:r>
      <w:proofErr w:type="spellStart"/>
      <w:r>
        <w:t>kbit</w:t>
      </w:r>
      <w:proofErr w:type="spellEnd"/>
      <w:r>
        <w:t>/s, and a low rate background noise encoding mode. The speech coder is capable of switching its bit-rate every 20 ms speech frame upon command.</w:t>
      </w:r>
    </w:p>
    <w:p w:rsidR="00B34559" w:rsidRDefault="00B34559" w:rsidP="00B34559">
      <w:pPr>
        <w:pStyle w:val="ListParagraph"/>
      </w:pPr>
      <w:r>
        <w:t>A reference configuration where the various speech processing functions are identified is given in Figure. In this figure, the relevant specifications for each function are also indicated.</w:t>
      </w:r>
    </w:p>
    <w:p w:rsidR="00B34559" w:rsidRDefault="00B34559" w:rsidP="00B34559">
      <w:pPr>
        <w:pStyle w:val="ListParagraph"/>
      </w:pPr>
      <w:r>
        <w:t xml:space="preserve">In Figure, the audio parts including analogue to digital and digital to analogue conversion are included, to show the complete speech path between the audio input/output in the User Equipment (UE) and the digital interface of the network. The detailed specification of the audio parts is not within the scope of this document. These aspects are only considered to the extent that the </w:t>
      </w:r>
      <w:r w:rsidR="005B5422">
        <w:t>performance of the audio parts affects</w:t>
      </w:r>
      <w:r>
        <w:t xml:space="preserve"> the performance of the speech </w:t>
      </w:r>
      <w:proofErr w:type="spellStart"/>
      <w:r>
        <w:t>transcoder</w:t>
      </w:r>
      <w:proofErr w:type="spellEnd"/>
      <w:r>
        <w:t>.</w:t>
      </w:r>
    </w:p>
    <w:p w:rsidR="00B34559" w:rsidRDefault="00B34559" w:rsidP="00B34559">
      <w:pPr>
        <w:pStyle w:val="TH"/>
        <w:ind w:left="720"/>
        <w:jc w:val="left"/>
        <w:rPr>
          <w:rFonts w:ascii="Times New Roman" w:hAnsi="Times New Roman"/>
        </w:rPr>
      </w:pPr>
      <w:r>
        <w:rPr>
          <w:noProof/>
          <w:lang w:val="en-US" w:eastAsia="en-US"/>
        </w:rPr>
        <w:lastRenderedPageBreak/>
        <w:drawing>
          <wp:inline distT="0" distB="0" distL="0" distR="0">
            <wp:extent cx="6086475" cy="607695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6086475" cy="6076950"/>
                    </a:xfrm>
                    <a:prstGeom prst="rect">
                      <a:avLst/>
                    </a:prstGeom>
                    <a:noFill/>
                    <a:ln w="9525">
                      <a:noFill/>
                      <a:miter lim="800000"/>
                      <a:headEnd/>
                      <a:tailEnd/>
                    </a:ln>
                  </pic:spPr>
                </pic:pic>
              </a:graphicData>
            </a:graphic>
          </wp:inline>
        </w:drawing>
      </w:r>
      <w:bookmarkStart w:id="2" w:name="_Ref429798051"/>
    </w:p>
    <w:p w:rsidR="00B34559" w:rsidRPr="00B34559" w:rsidRDefault="00B34559" w:rsidP="00B34559">
      <w:pPr>
        <w:pStyle w:val="TF"/>
        <w:ind w:left="2880" w:firstLine="720"/>
        <w:jc w:val="left"/>
        <w:rPr>
          <w:rFonts w:asciiTheme="minorHAnsi" w:eastAsiaTheme="minorHAnsi" w:hAnsiTheme="minorHAnsi" w:cstheme="minorBidi"/>
          <w:b w:val="0"/>
          <w:sz w:val="22"/>
          <w:szCs w:val="22"/>
          <w:lang w:val="en-US"/>
        </w:rPr>
      </w:pPr>
      <w:r w:rsidRPr="00B34559">
        <w:rPr>
          <w:rFonts w:asciiTheme="minorHAnsi" w:eastAsiaTheme="minorHAnsi" w:hAnsiTheme="minorHAnsi" w:cstheme="minorBidi"/>
          <w:b w:val="0"/>
          <w:sz w:val="22"/>
          <w:szCs w:val="22"/>
          <w:lang w:val="en-US"/>
        </w:rPr>
        <w:t>Figure 1</w:t>
      </w:r>
      <w:bookmarkEnd w:id="2"/>
      <w:r w:rsidRPr="00B34559">
        <w:rPr>
          <w:rFonts w:asciiTheme="minorHAnsi" w:eastAsiaTheme="minorHAnsi" w:hAnsiTheme="minorHAnsi" w:cstheme="minorBidi"/>
          <w:b w:val="0"/>
          <w:sz w:val="22"/>
          <w:szCs w:val="22"/>
          <w:lang w:val="en-US"/>
        </w:rPr>
        <w:t>: Overview of audio processing functions</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1)</w:t>
      </w:r>
      <w:r w:rsidRPr="00B34559">
        <w:rPr>
          <w:rFonts w:asciiTheme="minorHAnsi" w:eastAsiaTheme="minorHAnsi" w:hAnsiTheme="minorHAnsi" w:cstheme="minorBidi"/>
          <w:sz w:val="22"/>
          <w:szCs w:val="22"/>
          <w:lang w:val="en-US"/>
        </w:rPr>
        <w:tab/>
        <w:t xml:space="preserve">8-bit </w:t>
      </w:r>
      <w:proofErr w:type="spellStart"/>
      <w:r w:rsidRPr="00B34559">
        <w:rPr>
          <w:rFonts w:asciiTheme="minorHAnsi" w:eastAsiaTheme="minorHAnsi" w:hAnsiTheme="minorHAnsi" w:cstheme="minorBidi"/>
          <w:sz w:val="22"/>
          <w:szCs w:val="22"/>
          <w:lang w:val="en-US"/>
        </w:rPr>
        <w:t>A</w:t>
      </w:r>
      <w:r w:rsidRPr="00B34559">
        <w:rPr>
          <w:rFonts w:asciiTheme="minorHAnsi" w:eastAsiaTheme="minorHAnsi" w:hAnsiTheme="minorHAnsi" w:cstheme="minorBidi"/>
          <w:sz w:val="22"/>
          <w:szCs w:val="22"/>
          <w:lang w:val="en-US"/>
        </w:rPr>
        <w:noBreakHyphen/>
        <w:t>law</w:t>
      </w:r>
      <w:proofErr w:type="spellEnd"/>
      <w:r w:rsidRPr="00B34559">
        <w:rPr>
          <w:rFonts w:asciiTheme="minorHAnsi" w:eastAsiaTheme="minorHAnsi" w:hAnsiTheme="minorHAnsi" w:cstheme="minorBidi"/>
          <w:sz w:val="22"/>
          <w:szCs w:val="22"/>
          <w:lang w:val="en-US"/>
        </w:rPr>
        <w:t xml:space="preserve"> or μ-law PCM (ITU-T recommendation G.711), 8000 samples/s</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2)</w:t>
      </w:r>
      <w:r w:rsidRPr="00B34559">
        <w:rPr>
          <w:rFonts w:asciiTheme="minorHAnsi" w:eastAsiaTheme="minorHAnsi" w:hAnsiTheme="minorHAnsi" w:cstheme="minorBidi"/>
          <w:sz w:val="22"/>
          <w:szCs w:val="22"/>
          <w:lang w:val="en-US"/>
        </w:rPr>
        <w:tab/>
        <w:t>14</w:t>
      </w:r>
      <w:r w:rsidRPr="00B34559">
        <w:rPr>
          <w:rFonts w:asciiTheme="minorHAnsi" w:eastAsiaTheme="minorHAnsi" w:hAnsiTheme="minorHAnsi" w:cstheme="minorBidi"/>
          <w:sz w:val="22"/>
          <w:szCs w:val="22"/>
          <w:lang w:val="en-US"/>
        </w:rPr>
        <w:noBreakHyphen/>
        <w:t>bit uniform PCM, 16 000 samples/s</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3)</w:t>
      </w:r>
      <w:r w:rsidRPr="00B34559">
        <w:rPr>
          <w:rFonts w:asciiTheme="minorHAnsi" w:eastAsiaTheme="minorHAnsi" w:hAnsiTheme="minorHAnsi" w:cstheme="minorBidi"/>
          <w:sz w:val="22"/>
          <w:szCs w:val="22"/>
          <w:lang w:val="en-US"/>
        </w:rPr>
        <w:tab/>
        <w:t xml:space="preserve">Voice Activity Detector (VAD) flag </w:t>
      </w:r>
    </w:p>
    <w:p w:rsidR="00B34559" w:rsidRPr="00B34559" w:rsidRDefault="00B34559" w:rsidP="00B34559">
      <w:pPr>
        <w:pStyle w:val="B1"/>
        <w:ind w:left="1440" w:hanging="72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4)</w:t>
      </w:r>
      <w:r w:rsidRPr="00B34559">
        <w:rPr>
          <w:rFonts w:asciiTheme="minorHAnsi" w:eastAsiaTheme="minorHAnsi" w:hAnsiTheme="minorHAnsi" w:cstheme="minorBidi"/>
          <w:sz w:val="22"/>
          <w:szCs w:val="22"/>
          <w:lang w:val="en-US"/>
        </w:rPr>
        <w:tab/>
        <w:t xml:space="preserve">Encoded speech frame, 50 frames/s, number of bits/frame depending on the AMR-WB codec mode </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5)</w:t>
      </w:r>
      <w:r w:rsidRPr="00B34559">
        <w:rPr>
          <w:rFonts w:asciiTheme="minorHAnsi" w:eastAsiaTheme="minorHAnsi" w:hAnsiTheme="minorHAnsi" w:cstheme="minorBidi"/>
          <w:sz w:val="22"/>
          <w:szCs w:val="22"/>
          <w:lang w:val="en-US"/>
        </w:rPr>
        <w:tab/>
        <w:t>Silence Descriptor (SID) frame.</w:t>
      </w:r>
    </w:p>
    <w:p w:rsidR="00B34559" w:rsidRPr="00B34559" w:rsidRDefault="00B34559" w:rsidP="00B34559">
      <w:pPr>
        <w:pStyle w:val="B1"/>
        <w:ind w:left="1440" w:hanging="72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lastRenderedPageBreak/>
        <w:t>6)</w:t>
      </w:r>
      <w:r w:rsidRPr="00B34559">
        <w:rPr>
          <w:rFonts w:asciiTheme="minorHAnsi" w:eastAsiaTheme="minorHAnsi" w:hAnsiTheme="minorHAnsi" w:cstheme="minorBidi"/>
          <w:sz w:val="22"/>
          <w:szCs w:val="22"/>
          <w:lang w:val="en-US"/>
        </w:rPr>
        <w:tab/>
        <w:t xml:space="preserve">TX_TYPE, 3 bits, indicates whether information bits are available and if they are speech or SID information </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7)</w:t>
      </w:r>
      <w:r w:rsidRPr="00B34559">
        <w:rPr>
          <w:rFonts w:asciiTheme="minorHAnsi" w:eastAsiaTheme="minorHAnsi" w:hAnsiTheme="minorHAnsi" w:cstheme="minorBidi"/>
          <w:sz w:val="22"/>
          <w:szCs w:val="22"/>
          <w:lang w:val="en-US"/>
        </w:rPr>
        <w:tab/>
        <w:t xml:space="preserve">Information bits delivered to the 3G AN </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8)</w:t>
      </w:r>
      <w:r w:rsidRPr="00B34559">
        <w:rPr>
          <w:rFonts w:asciiTheme="minorHAnsi" w:eastAsiaTheme="minorHAnsi" w:hAnsiTheme="minorHAnsi" w:cstheme="minorBidi"/>
          <w:sz w:val="22"/>
          <w:szCs w:val="22"/>
          <w:lang w:val="en-US"/>
        </w:rPr>
        <w:tab/>
        <w:t xml:space="preserve">Information bits received from the 3G AN </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9)</w:t>
      </w:r>
      <w:r w:rsidRPr="00B34559">
        <w:rPr>
          <w:rFonts w:asciiTheme="minorHAnsi" w:eastAsiaTheme="minorHAnsi" w:hAnsiTheme="minorHAnsi" w:cstheme="minorBidi"/>
          <w:sz w:val="22"/>
          <w:szCs w:val="22"/>
          <w:lang w:val="en-US"/>
        </w:rPr>
        <w:tab/>
        <w:t>RX_TYPE, the type of frame received quantized into three bits</w:t>
      </w:r>
    </w:p>
    <w:p w:rsidR="00B34559" w:rsidRPr="00B34559" w:rsidRDefault="00B34559" w:rsidP="00B34559">
      <w:pPr>
        <w:pStyle w:val="B1"/>
        <w:ind w:left="720" w:firstLine="0"/>
        <w:rPr>
          <w:rFonts w:asciiTheme="minorHAnsi" w:eastAsiaTheme="minorHAnsi" w:hAnsiTheme="minorHAnsi" w:cstheme="minorBidi"/>
          <w:sz w:val="22"/>
          <w:szCs w:val="22"/>
          <w:lang w:val="en-US"/>
        </w:rPr>
      </w:pPr>
      <w:r w:rsidRPr="00B34559">
        <w:rPr>
          <w:rFonts w:asciiTheme="minorHAnsi" w:eastAsiaTheme="minorHAnsi" w:hAnsiTheme="minorHAnsi" w:cstheme="minorBidi"/>
          <w:sz w:val="22"/>
          <w:szCs w:val="22"/>
          <w:lang w:val="en-US"/>
        </w:rPr>
        <w:t>10)</w:t>
      </w:r>
      <w:r w:rsidRPr="00B34559">
        <w:rPr>
          <w:rFonts w:asciiTheme="minorHAnsi" w:eastAsiaTheme="minorHAnsi" w:hAnsiTheme="minorHAnsi" w:cstheme="minorBidi"/>
          <w:sz w:val="22"/>
          <w:szCs w:val="22"/>
          <w:lang w:val="en-US"/>
        </w:rPr>
        <w:tab/>
        <w:t>Silence Descriptor (SID) flag</w:t>
      </w:r>
    </w:p>
    <w:p w:rsidR="00B34559" w:rsidRDefault="00B34559" w:rsidP="001332CA">
      <w:pPr>
        <w:pStyle w:val="B1"/>
        <w:ind w:left="1440" w:hanging="720"/>
        <w:rPr>
          <w:u w:val="single"/>
        </w:rPr>
      </w:pPr>
      <w:r w:rsidRPr="00B34559">
        <w:rPr>
          <w:rFonts w:asciiTheme="minorHAnsi" w:eastAsiaTheme="minorHAnsi" w:hAnsiTheme="minorHAnsi" w:cstheme="minorBidi"/>
          <w:sz w:val="22"/>
          <w:szCs w:val="22"/>
          <w:lang w:val="en-US"/>
        </w:rPr>
        <w:t>11)</w:t>
      </w:r>
      <w:r w:rsidRPr="00B34559">
        <w:rPr>
          <w:rFonts w:asciiTheme="minorHAnsi" w:eastAsiaTheme="minorHAnsi" w:hAnsiTheme="minorHAnsi" w:cstheme="minorBidi"/>
          <w:sz w:val="22"/>
          <w:szCs w:val="22"/>
          <w:lang w:val="en-US"/>
        </w:rPr>
        <w:tab/>
        <w:t xml:space="preserve">Time Alignment Flag (TAF), marks the position of the SID frame within the SACCH </w:t>
      </w:r>
      <w:proofErr w:type="spellStart"/>
      <w:r w:rsidRPr="00B34559">
        <w:rPr>
          <w:rFonts w:asciiTheme="minorHAnsi" w:eastAsiaTheme="minorHAnsi" w:hAnsiTheme="minorHAnsi" w:cstheme="minorBidi"/>
          <w:sz w:val="22"/>
          <w:szCs w:val="22"/>
          <w:lang w:val="en-US"/>
        </w:rPr>
        <w:t>multiframe</w:t>
      </w:r>
      <w:proofErr w:type="spellEnd"/>
    </w:p>
    <w:p w:rsidR="00B34559" w:rsidRPr="00B34559" w:rsidRDefault="00B34559" w:rsidP="00B34559">
      <w:pPr>
        <w:pStyle w:val="ListParagraph"/>
        <w:ind w:left="709"/>
        <w:jc w:val="both"/>
        <w:rPr>
          <w:u w:val="single"/>
        </w:rPr>
      </w:pPr>
    </w:p>
    <w:p w:rsidR="00E3117D" w:rsidRDefault="009C63DC" w:rsidP="00847D02">
      <w:pPr>
        <w:pStyle w:val="ListParagraph"/>
        <w:numPr>
          <w:ilvl w:val="1"/>
          <w:numId w:val="14"/>
        </w:numPr>
        <w:jc w:val="both"/>
      </w:pPr>
      <w:r w:rsidRPr="001332CA">
        <w:rPr>
          <w:u w:val="single"/>
        </w:rPr>
        <w:t>Design and Implementation of VoIP.</w:t>
      </w:r>
      <w:r>
        <w:t xml:space="preserve"> </w:t>
      </w:r>
    </w:p>
    <w:p w:rsidR="001332CA" w:rsidRDefault="001332CA" w:rsidP="001332CA">
      <w:pPr>
        <w:ind w:firstLine="360"/>
        <w:jc w:val="both"/>
        <w:rPr>
          <w:b/>
          <w:u w:val="single"/>
        </w:rPr>
      </w:pPr>
      <w:r w:rsidRPr="001332CA">
        <w:rPr>
          <w:b/>
          <w:u w:val="single"/>
        </w:rPr>
        <w:t>Problems:</w:t>
      </w:r>
    </w:p>
    <w:p w:rsidR="001332CA" w:rsidRDefault="001332CA" w:rsidP="001332CA">
      <w:pPr>
        <w:pStyle w:val="ListParagraph"/>
        <w:numPr>
          <w:ilvl w:val="0"/>
          <w:numId w:val="18"/>
        </w:numPr>
        <w:jc w:val="both"/>
      </w:pPr>
      <w:r>
        <w:t>Which jitter buffer algorithm will be used?</w:t>
      </w:r>
    </w:p>
    <w:p w:rsidR="006759BC" w:rsidRDefault="006759BC" w:rsidP="006759BC">
      <w:pPr>
        <w:pStyle w:val="ListParagraph"/>
        <w:numPr>
          <w:ilvl w:val="0"/>
          <w:numId w:val="19"/>
        </w:numPr>
        <w:jc w:val="both"/>
      </w:pPr>
      <w:r>
        <w:t>Exponential Average</w:t>
      </w:r>
    </w:p>
    <w:p w:rsidR="006759BC" w:rsidRDefault="006759BC" w:rsidP="006759BC">
      <w:pPr>
        <w:pStyle w:val="ListParagraph"/>
        <w:numPr>
          <w:ilvl w:val="0"/>
          <w:numId w:val="19"/>
        </w:numPr>
        <w:jc w:val="both"/>
      </w:pPr>
      <w:r>
        <w:t>Fast Exponential Average</w:t>
      </w:r>
    </w:p>
    <w:p w:rsidR="006759BC" w:rsidRDefault="00675472" w:rsidP="006759BC">
      <w:pPr>
        <w:pStyle w:val="ListParagraph"/>
        <w:numPr>
          <w:ilvl w:val="0"/>
          <w:numId w:val="19"/>
        </w:numPr>
        <w:jc w:val="both"/>
      </w:pPr>
      <w:r>
        <w:t>Minimum Delay</w:t>
      </w:r>
    </w:p>
    <w:p w:rsidR="00675472" w:rsidRDefault="00675472" w:rsidP="006759BC">
      <w:pPr>
        <w:pStyle w:val="ListParagraph"/>
        <w:numPr>
          <w:ilvl w:val="0"/>
          <w:numId w:val="19"/>
        </w:numPr>
        <w:jc w:val="both"/>
      </w:pPr>
      <w:r>
        <w:t>Spike detection</w:t>
      </w:r>
    </w:p>
    <w:p w:rsidR="00675472" w:rsidRDefault="00675472" w:rsidP="006759BC">
      <w:pPr>
        <w:pStyle w:val="ListParagraph"/>
        <w:numPr>
          <w:ilvl w:val="0"/>
          <w:numId w:val="19"/>
        </w:numPr>
        <w:jc w:val="both"/>
      </w:pPr>
      <w:r>
        <w:t>Window</w:t>
      </w:r>
    </w:p>
    <w:p w:rsidR="00675472" w:rsidRDefault="00675472" w:rsidP="006759BC">
      <w:pPr>
        <w:pStyle w:val="ListParagraph"/>
        <w:numPr>
          <w:ilvl w:val="0"/>
          <w:numId w:val="19"/>
        </w:numPr>
        <w:jc w:val="both"/>
      </w:pPr>
      <w:r>
        <w:t>Gap Based</w:t>
      </w:r>
    </w:p>
    <w:p w:rsidR="001332CA" w:rsidRDefault="001332CA" w:rsidP="001332CA">
      <w:pPr>
        <w:pStyle w:val="ListParagraph"/>
        <w:numPr>
          <w:ilvl w:val="0"/>
          <w:numId w:val="18"/>
        </w:numPr>
        <w:jc w:val="both"/>
      </w:pPr>
      <w:r>
        <w:t>Can we use TS 26.114 for the designing of VoIP?</w:t>
      </w:r>
    </w:p>
    <w:p w:rsidR="006759BC" w:rsidRDefault="006759BC" w:rsidP="001332CA">
      <w:pPr>
        <w:pStyle w:val="ListParagraph"/>
        <w:numPr>
          <w:ilvl w:val="0"/>
          <w:numId w:val="18"/>
        </w:numPr>
        <w:jc w:val="both"/>
      </w:pPr>
      <w:r>
        <w:t>Which protocol will be</w:t>
      </w:r>
      <w:r w:rsidR="008E628A">
        <w:t xml:space="preserve"> use to simulate, H.323 or SIP?</w:t>
      </w:r>
    </w:p>
    <w:p w:rsidR="001332CA" w:rsidRPr="001332CA" w:rsidRDefault="001332CA" w:rsidP="001332CA">
      <w:pPr>
        <w:pStyle w:val="ListParagraph"/>
        <w:numPr>
          <w:ilvl w:val="0"/>
          <w:numId w:val="18"/>
        </w:numPr>
        <w:jc w:val="both"/>
      </w:pPr>
      <w:r>
        <w:t>What are the basic requirements of VoIP implementations?</w:t>
      </w:r>
    </w:p>
    <w:p w:rsidR="006A31EE" w:rsidRPr="00616BC7" w:rsidRDefault="006A31EE" w:rsidP="006A31EE">
      <w:pPr>
        <w:pStyle w:val="ListParagraph"/>
        <w:ind w:left="1440"/>
        <w:jc w:val="both"/>
      </w:pPr>
    </w:p>
    <w:bookmarkEnd w:id="0"/>
    <w:bookmarkEnd w:id="1"/>
    <w:p w:rsidR="00470515" w:rsidRPr="00616BC7" w:rsidRDefault="00470515" w:rsidP="00FA1FAC">
      <w:pPr>
        <w:pStyle w:val="ListParagraph"/>
        <w:numPr>
          <w:ilvl w:val="0"/>
          <w:numId w:val="1"/>
        </w:numPr>
        <w:jc w:val="both"/>
        <w:rPr>
          <w:b/>
        </w:rPr>
      </w:pPr>
      <w:r w:rsidRPr="00616BC7">
        <w:rPr>
          <w:b/>
        </w:rPr>
        <w:t xml:space="preserve">Literature </w:t>
      </w:r>
      <w:r w:rsidR="00E546E8" w:rsidRPr="00616BC7">
        <w:rPr>
          <w:b/>
        </w:rPr>
        <w:t>review</w:t>
      </w:r>
    </w:p>
    <w:p w:rsidR="00A44BD1" w:rsidRDefault="009C63DC" w:rsidP="00E60D5A">
      <w:pPr>
        <w:pStyle w:val="ListParagraph"/>
        <w:numPr>
          <w:ilvl w:val="0"/>
          <w:numId w:val="13"/>
        </w:numPr>
        <w:spacing w:line="360" w:lineRule="auto"/>
      </w:pPr>
      <w:r>
        <w:t xml:space="preserve">RFC-4867, </w:t>
      </w:r>
      <w:r w:rsidR="006A31EE">
        <w:t xml:space="preserve">for RTP payload format for AMR-WB. </w:t>
      </w:r>
      <w:r>
        <w:t>Network Working Group</w:t>
      </w:r>
    </w:p>
    <w:p w:rsidR="006A31EE" w:rsidRPr="00616BC7" w:rsidRDefault="006A31EE" w:rsidP="00E60D5A">
      <w:pPr>
        <w:pStyle w:val="ListParagraph"/>
        <w:numPr>
          <w:ilvl w:val="0"/>
          <w:numId w:val="13"/>
        </w:numPr>
        <w:spacing w:line="360" w:lineRule="auto"/>
      </w:pPr>
      <w:r>
        <w:t>3GPP, Technical Specification Group Services and System Aspects, 3GPP TS 26.114 V7.17.0 (2012-06)</w:t>
      </w:r>
    </w:p>
    <w:p w:rsidR="00594A40" w:rsidRPr="00616BC7" w:rsidRDefault="009C63DC" w:rsidP="003115A8">
      <w:pPr>
        <w:pStyle w:val="ListParagraph"/>
        <w:numPr>
          <w:ilvl w:val="0"/>
          <w:numId w:val="13"/>
        </w:numPr>
        <w:spacing w:line="360" w:lineRule="auto"/>
      </w:pPr>
      <w:r>
        <w:t>3GPP, Technical Specification Group Services and System Aspects</w:t>
      </w:r>
      <w:r w:rsidR="006A31EE">
        <w:t>, 3GPP</w:t>
      </w:r>
      <w:r>
        <w:t xml:space="preserve"> TS 26.171V10.0.0 (2011-03).</w:t>
      </w:r>
    </w:p>
    <w:p w:rsidR="00206A40" w:rsidRPr="00616BC7" w:rsidRDefault="00200B10" w:rsidP="00200B10">
      <w:pPr>
        <w:pStyle w:val="ListParagraph"/>
        <w:numPr>
          <w:ilvl w:val="0"/>
          <w:numId w:val="1"/>
        </w:numPr>
        <w:jc w:val="both"/>
        <w:rPr>
          <w:b/>
        </w:rPr>
      </w:pPr>
      <w:r w:rsidRPr="00616BC7">
        <w:rPr>
          <w:b/>
        </w:rPr>
        <w:t>References</w:t>
      </w:r>
    </w:p>
    <w:p w:rsidR="00200B10" w:rsidRPr="00616BC7" w:rsidRDefault="00200B10" w:rsidP="00200B10">
      <w:pPr>
        <w:pStyle w:val="ListParagraph"/>
        <w:jc w:val="both"/>
      </w:pPr>
    </w:p>
    <w:p w:rsidR="00200B10" w:rsidRPr="00616BC7" w:rsidRDefault="00185648" w:rsidP="00200B10">
      <w:pPr>
        <w:pStyle w:val="ListParagraph"/>
        <w:jc w:val="both"/>
      </w:pPr>
      <w:r w:rsidRPr="00616BC7">
        <w:t>http://en.wikipedia.org/wiki/</w:t>
      </w:r>
      <w:r w:rsidR="005463D4">
        <w:t>AMR-WB</w:t>
      </w:r>
    </w:p>
    <w:p w:rsidR="00185648" w:rsidRPr="00616BC7" w:rsidRDefault="005463D4" w:rsidP="00200B10">
      <w:pPr>
        <w:pStyle w:val="ListParagraph"/>
        <w:jc w:val="both"/>
      </w:pPr>
      <w:r>
        <w:t>http://www.3gpp.org</w:t>
      </w:r>
    </w:p>
    <w:p w:rsidR="00200B10" w:rsidRPr="00616BC7" w:rsidRDefault="00200B10" w:rsidP="00200B10">
      <w:pPr>
        <w:pStyle w:val="ListParagraph"/>
        <w:jc w:val="both"/>
      </w:pPr>
    </w:p>
    <w:p w:rsidR="00200B10" w:rsidRDefault="00200B10" w:rsidP="00594A40">
      <w:pPr>
        <w:pStyle w:val="ListParagraph"/>
        <w:ind w:left="1695"/>
        <w:jc w:val="both"/>
      </w:pPr>
    </w:p>
    <w:p w:rsidR="003115A8" w:rsidRPr="00616BC7" w:rsidRDefault="003115A8" w:rsidP="00594A40">
      <w:pPr>
        <w:pStyle w:val="ListParagraph"/>
        <w:ind w:left="1695"/>
        <w:jc w:val="both"/>
      </w:pPr>
    </w:p>
    <w:sectPr w:rsidR="003115A8" w:rsidRPr="00616BC7" w:rsidSect="00B947F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C3939"/>
    <w:multiLevelType w:val="hybridMultilevel"/>
    <w:tmpl w:val="23003EA4"/>
    <w:lvl w:ilvl="0" w:tplc="04090019">
      <w:start w:val="1"/>
      <w:numFmt w:val="lowerLetter"/>
      <w:lvlText w:val="%1."/>
      <w:lvlJc w:val="left"/>
      <w:pPr>
        <w:ind w:left="1695" w:hanging="360"/>
      </w:pPr>
    </w:lvl>
    <w:lvl w:ilvl="1" w:tplc="04090019" w:tentative="1">
      <w:start w:val="1"/>
      <w:numFmt w:val="lowerLetter"/>
      <w:lvlText w:val="%2."/>
      <w:lvlJc w:val="left"/>
      <w:pPr>
        <w:ind w:left="2415" w:hanging="360"/>
      </w:pPr>
    </w:lvl>
    <w:lvl w:ilvl="2" w:tplc="0409001B" w:tentative="1">
      <w:start w:val="1"/>
      <w:numFmt w:val="lowerRoman"/>
      <w:lvlText w:val="%3."/>
      <w:lvlJc w:val="right"/>
      <w:pPr>
        <w:ind w:left="3135" w:hanging="180"/>
      </w:pPr>
    </w:lvl>
    <w:lvl w:ilvl="3" w:tplc="0409000F" w:tentative="1">
      <w:start w:val="1"/>
      <w:numFmt w:val="decimal"/>
      <w:lvlText w:val="%4."/>
      <w:lvlJc w:val="left"/>
      <w:pPr>
        <w:ind w:left="3855" w:hanging="360"/>
      </w:pPr>
    </w:lvl>
    <w:lvl w:ilvl="4" w:tplc="04090019" w:tentative="1">
      <w:start w:val="1"/>
      <w:numFmt w:val="lowerLetter"/>
      <w:lvlText w:val="%5."/>
      <w:lvlJc w:val="left"/>
      <w:pPr>
        <w:ind w:left="4575" w:hanging="360"/>
      </w:pPr>
    </w:lvl>
    <w:lvl w:ilvl="5" w:tplc="0409001B" w:tentative="1">
      <w:start w:val="1"/>
      <w:numFmt w:val="lowerRoman"/>
      <w:lvlText w:val="%6."/>
      <w:lvlJc w:val="right"/>
      <w:pPr>
        <w:ind w:left="5295" w:hanging="180"/>
      </w:pPr>
    </w:lvl>
    <w:lvl w:ilvl="6" w:tplc="0409000F" w:tentative="1">
      <w:start w:val="1"/>
      <w:numFmt w:val="decimal"/>
      <w:lvlText w:val="%7."/>
      <w:lvlJc w:val="left"/>
      <w:pPr>
        <w:ind w:left="6015" w:hanging="360"/>
      </w:pPr>
    </w:lvl>
    <w:lvl w:ilvl="7" w:tplc="04090019" w:tentative="1">
      <w:start w:val="1"/>
      <w:numFmt w:val="lowerLetter"/>
      <w:lvlText w:val="%8."/>
      <w:lvlJc w:val="left"/>
      <w:pPr>
        <w:ind w:left="6735" w:hanging="360"/>
      </w:pPr>
    </w:lvl>
    <w:lvl w:ilvl="8" w:tplc="0409001B" w:tentative="1">
      <w:start w:val="1"/>
      <w:numFmt w:val="lowerRoman"/>
      <w:lvlText w:val="%9."/>
      <w:lvlJc w:val="right"/>
      <w:pPr>
        <w:ind w:left="7455" w:hanging="180"/>
      </w:pPr>
    </w:lvl>
  </w:abstractNum>
  <w:abstractNum w:abstractNumId="1">
    <w:nsid w:val="09373208"/>
    <w:multiLevelType w:val="hybridMultilevel"/>
    <w:tmpl w:val="375AD574"/>
    <w:lvl w:ilvl="0" w:tplc="CCEC09F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0C5846A4"/>
    <w:multiLevelType w:val="multilevel"/>
    <w:tmpl w:val="0F58E8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02476C"/>
    <w:multiLevelType w:val="hybridMultilevel"/>
    <w:tmpl w:val="8C2AC1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0D5570"/>
    <w:multiLevelType w:val="hybridMultilevel"/>
    <w:tmpl w:val="F1724A3E"/>
    <w:lvl w:ilvl="0" w:tplc="FD58B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9A474E"/>
    <w:multiLevelType w:val="hybridMultilevel"/>
    <w:tmpl w:val="954AD792"/>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33BE2D92"/>
    <w:multiLevelType w:val="hybridMultilevel"/>
    <w:tmpl w:val="FC12D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E4686E"/>
    <w:multiLevelType w:val="hybridMultilevel"/>
    <w:tmpl w:val="5AB063AE"/>
    <w:lvl w:ilvl="0" w:tplc="0B16CDB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C9A10D0"/>
    <w:multiLevelType w:val="hybridMultilevel"/>
    <w:tmpl w:val="63C881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D22A66"/>
    <w:multiLevelType w:val="hybridMultilevel"/>
    <w:tmpl w:val="F2BE13C8"/>
    <w:lvl w:ilvl="0" w:tplc="5FF263E6">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nsid w:val="4DE51A52"/>
    <w:multiLevelType w:val="hybridMultilevel"/>
    <w:tmpl w:val="B872762E"/>
    <w:lvl w:ilvl="0" w:tplc="A37097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43243D7"/>
    <w:multiLevelType w:val="hybridMultilevel"/>
    <w:tmpl w:val="F1724A3E"/>
    <w:lvl w:ilvl="0" w:tplc="FD58B2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5A265CF"/>
    <w:multiLevelType w:val="hybridMultilevel"/>
    <w:tmpl w:val="0A6879DE"/>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nsid w:val="5E3E3536"/>
    <w:multiLevelType w:val="hybridMultilevel"/>
    <w:tmpl w:val="933A7B02"/>
    <w:lvl w:ilvl="0" w:tplc="5B1A7CC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AB3330"/>
    <w:multiLevelType w:val="hybridMultilevel"/>
    <w:tmpl w:val="E1168B3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FAC706B"/>
    <w:multiLevelType w:val="hybridMultilevel"/>
    <w:tmpl w:val="2B50E716"/>
    <w:lvl w:ilvl="0" w:tplc="04090001">
      <w:start w:val="1"/>
      <w:numFmt w:val="bullet"/>
      <w:lvlText w:val=""/>
      <w:lvlJc w:val="left"/>
      <w:pPr>
        <w:ind w:left="1695" w:hanging="360"/>
      </w:pPr>
      <w:rPr>
        <w:rFonts w:ascii="Symbol" w:hAnsi="Symbol" w:hint="default"/>
      </w:rPr>
    </w:lvl>
    <w:lvl w:ilvl="1" w:tplc="04090019" w:tentative="1">
      <w:start w:val="1"/>
      <w:numFmt w:val="lowerLetter"/>
      <w:lvlText w:val="%2."/>
      <w:lvlJc w:val="left"/>
      <w:pPr>
        <w:ind w:left="2415" w:hanging="360"/>
      </w:pPr>
    </w:lvl>
    <w:lvl w:ilvl="2" w:tplc="0409001B" w:tentative="1">
      <w:start w:val="1"/>
      <w:numFmt w:val="lowerRoman"/>
      <w:lvlText w:val="%3."/>
      <w:lvlJc w:val="right"/>
      <w:pPr>
        <w:ind w:left="3135" w:hanging="180"/>
      </w:pPr>
    </w:lvl>
    <w:lvl w:ilvl="3" w:tplc="0409000F" w:tentative="1">
      <w:start w:val="1"/>
      <w:numFmt w:val="decimal"/>
      <w:lvlText w:val="%4."/>
      <w:lvlJc w:val="left"/>
      <w:pPr>
        <w:ind w:left="3855" w:hanging="360"/>
      </w:pPr>
    </w:lvl>
    <w:lvl w:ilvl="4" w:tplc="04090019" w:tentative="1">
      <w:start w:val="1"/>
      <w:numFmt w:val="lowerLetter"/>
      <w:lvlText w:val="%5."/>
      <w:lvlJc w:val="left"/>
      <w:pPr>
        <w:ind w:left="4575" w:hanging="360"/>
      </w:pPr>
    </w:lvl>
    <w:lvl w:ilvl="5" w:tplc="0409001B" w:tentative="1">
      <w:start w:val="1"/>
      <w:numFmt w:val="lowerRoman"/>
      <w:lvlText w:val="%6."/>
      <w:lvlJc w:val="right"/>
      <w:pPr>
        <w:ind w:left="5295" w:hanging="180"/>
      </w:pPr>
    </w:lvl>
    <w:lvl w:ilvl="6" w:tplc="0409000F" w:tentative="1">
      <w:start w:val="1"/>
      <w:numFmt w:val="decimal"/>
      <w:lvlText w:val="%7."/>
      <w:lvlJc w:val="left"/>
      <w:pPr>
        <w:ind w:left="6015" w:hanging="360"/>
      </w:pPr>
    </w:lvl>
    <w:lvl w:ilvl="7" w:tplc="04090019" w:tentative="1">
      <w:start w:val="1"/>
      <w:numFmt w:val="lowerLetter"/>
      <w:lvlText w:val="%8."/>
      <w:lvlJc w:val="left"/>
      <w:pPr>
        <w:ind w:left="6735" w:hanging="360"/>
      </w:pPr>
    </w:lvl>
    <w:lvl w:ilvl="8" w:tplc="0409001B" w:tentative="1">
      <w:start w:val="1"/>
      <w:numFmt w:val="lowerRoman"/>
      <w:lvlText w:val="%9."/>
      <w:lvlJc w:val="right"/>
      <w:pPr>
        <w:ind w:left="7455" w:hanging="180"/>
      </w:pPr>
    </w:lvl>
  </w:abstractNum>
  <w:abstractNum w:abstractNumId="16">
    <w:nsid w:val="790453C0"/>
    <w:multiLevelType w:val="hybridMultilevel"/>
    <w:tmpl w:val="9E56CBC4"/>
    <w:lvl w:ilvl="0" w:tplc="0409001B">
      <w:start w:val="1"/>
      <w:numFmt w:val="lowerRoman"/>
      <w:lvlText w:val="%1."/>
      <w:lvlJc w:val="right"/>
      <w:pPr>
        <w:ind w:left="12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B0C6074"/>
    <w:multiLevelType w:val="hybridMultilevel"/>
    <w:tmpl w:val="24B6DB64"/>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nsid w:val="7D934FE3"/>
    <w:multiLevelType w:val="hybridMultilevel"/>
    <w:tmpl w:val="19DA149A"/>
    <w:lvl w:ilvl="0" w:tplc="110C7D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3"/>
  </w:num>
  <w:num w:numId="2">
    <w:abstractNumId w:val="10"/>
  </w:num>
  <w:num w:numId="3">
    <w:abstractNumId w:val="16"/>
  </w:num>
  <w:num w:numId="4">
    <w:abstractNumId w:val="7"/>
  </w:num>
  <w:num w:numId="5">
    <w:abstractNumId w:val="8"/>
  </w:num>
  <w:num w:numId="6">
    <w:abstractNumId w:val="12"/>
  </w:num>
  <w:num w:numId="7">
    <w:abstractNumId w:val="0"/>
  </w:num>
  <w:num w:numId="8">
    <w:abstractNumId w:val="11"/>
  </w:num>
  <w:num w:numId="9">
    <w:abstractNumId w:val="4"/>
  </w:num>
  <w:num w:numId="10">
    <w:abstractNumId w:val="6"/>
  </w:num>
  <w:num w:numId="11">
    <w:abstractNumId w:val="14"/>
  </w:num>
  <w:num w:numId="12">
    <w:abstractNumId w:val="3"/>
  </w:num>
  <w:num w:numId="13">
    <w:abstractNumId w:val="15"/>
  </w:num>
  <w:num w:numId="14">
    <w:abstractNumId w:val="2"/>
  </w:num>
  <w:num w:numId="15">
    <w:abstractNumId w:val="17"/>
  </w:num>
  <w:num w:numId="16">
    <w:abstractNumId w:val="5"/>
  </w:num>
  <w:num w:numId="17">
    <w:abstractNumId w:val="18"/>
  </w:num>
  <w:num w:numId="18">
    <w:abstractNumId w:val="1"/>
  </w:num>
  <w:num w:numId="1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D1FCE"/>
    <w:rsid w:val="00045D23"/>
    <w:rsid w:val="0006130F"/>
    <w:rsid w:val="00083D0C"/>
    <w:rsid w:val="000A1549"/>
    <w:rsid w:val="000A3808"/>
    <w:rsid w:val="000B59A8"/>
    <w:rsid w:val="000B6627"/>
    <w:rsid w:val="000D74CF"/>
    <w:rsid w:val="000E475F"/>
    <w:rsid w:val="0010270C"/>
    <w:rsid w:val="0011621A"/>
    <w:rsid w:val="001332CA"/>
    <w:rsid w:val="00150003"/>
    <w:rsid w:val="0018472A"/>
    <w:rsid w:val="00185648"/>
    <w:rsid w:val="001858F9"/>
    <w:rsid w:val="001B3D60"/>
    <w:rsid w:val="001B6C51"/>
    <w:rsid w:val="001F4E50"/>
    <w:rsid w:val="00200B10"/>
    <w:rsid w:val="00206A40"/>
    <w:rsid w:val="002075B4"/>
    <w:rsid w:val="002076CB"/>
    <w:rsid w:val="00211F35"/>
    <w:rsid w:val="00212264"/>
    <w:rsid w:val="002222F4"/>
    <w:rsid w:val="00233CF2"/>
    <w:rsid w:val="002653C3"/>
    <w:rsid w:val="00287D7D"/>
    <w:rsid w:val="002946EB"/>
    <w:rsid w:val="00295F5C"/>
    <w:rsid w:val="002F6016"/>
    <w:rsid w:val="003115A8"/>
    <w:rsid w:val="00317976"/>
    <w:rsid w:val="00320FE8"/>
    <w:rsid w:val="003342C1"/>
    <w:rsid w:val="003478F4"/>
    <w:rsid w:val="0035035F"/>
    <w:rsid w:val="003530AF"/>
    <w:rsid w:val="003545ED"/>
    <w:rsid w:val="00395C79"/>
    <w:rsid w:val="003A156E"/>
    <w:rsid w:val="00400C55"/>
    <w:rsid w:val="004666AB"/>
    <w:rsid w:val="00470515"/>
    <w:rsid w:val="00485228"/>
    <w:rsid w:val="0049414C"/>
    <w:rsid w:val="004C592E"/>
    <w:rsid w:val="004F7037"/>
    <w:rsid w:val="00517204"/>
    <w:rsid w:val="00532CEA"/>
    <w:rsid w:val="005463D4"/>
    <w:rsid w:val="00566DFB"/>
    <w:rsid w:val="005918D4"/>
    <w:rsid w:val="00594A40"/>
    <w:rsid w:val="005B5422"/>
    <w:rsid w:val="005E0C28"/>
    <w:rsid w:val="005E7BDA"/>
    <w:rsid w:val="0060279D"/>
    <w:rsid w:val="0061425E"/>
    <w:rsid w:val="00616BC7"/>
    <w:rsid w:val="006419E1"/>
    <w:rsid w:val="006437BD"/>
    <w:rsid w:val="006511FC"/>
    <w:rsid w:val="0065177C"/>
    <w:rsid w:val="0065775B"/>
    <w:rsid w:val="00660511"/>
    <w:rsid w:val="00670E09"/>
    <w:rsid w:val="00675472"/>
    <w:rsid w:val="00675611"/>
    <w:rsid w:val="006759BC"/>
    <w:rsid w:val="00692FFA"/>
    <w:rsid w:val="00695094"/>
    <w:rsid w:val="006A1D7F"/>
    <w:rsid w:val="006A31EE"/>
    <w:rsid w:val="006B00F7"/>
    <w:rsid w:val="006C194B"/>
    <w:rsid w:val="006D104A"/>
    <w:rsid w:val="006E0E5B"/>
    <w:rsid w:val="006F7B87"/>
    <w:rsid w:val="00714268"/>
    <w:rsid w:val="00716C74"/>
    <w:rsid w:val="0072593A"/>
    <w:rsid w:val="0074350A"/>
    <w:rsid w:val="00757996"/>
    <w:rsid w:val="007671FC"/>
    <w:rsid w:val="0078134C"/>
    <w:rsid w:val="007B110B"/>
    <w:rsid w:val="007F76FD"/>
    <w:rsid w:val="008038AB"/>
    <w:rsid w:val="00806B7C"/>
    <w:rsid w:val="0083472B"/>
    <w:rsid w:val="00834B4F"/>
    <w:rsid w:val="00847D02"/>
    <w:rsid w:val="008747BD"/>
    <w:rsid w:val="0089318A"/>
    <w:rsid w:val="008E50C6"/>
    <w:rsid w:val="008E5314"/>
    <w:rsid w:val="008E628A"/>
    <w:rsid w:val="009013BA"/>
    <w:rsid w:val="0093669B"/>
    <w:rsid w:val="00961C9C"/>
    <w:rsid w:val="009874D4"/>
    <w:rsid w:val="009A7A41"/>
    <w:rsid w:val="009C456D"/>
    <w:rsid w:val="009C63DC"/>
    <w:rsid w:val="009D1B4C"/>
    <w:rsid w:val="00A219EB"/>
    <w:rsid w:val="00A25A04"/>
    <w:rsid w:val="00A44BD1"/>
    <w:rsid w:val="00A54EA2"/>
    <w:rsid w:val="00A54EC1"/>
    <w:rsid w:val="00A56D7D"/>
    <w:rsid w:val="00A62BCA"/>
    <w:rsid w:val="00A82B1E"/>
    <w:rsid w:val="00AA1AFC"/>
    <w:rsid w:val="00AB4997"/>
    <w:rsid w:val="00AF4D7F"/>
    <w:rsid w:val="00B01A4A"/>
    <w:rsid w:val="00B278EF"/>
    <w:rsid w:val="00B34559"/>
    <w:rsid w:val="00B34AF5"/>
    <w:rsid w:val="00B620D3"/>
    <w:rsid w:val="00B639A9"/>
    <w:rsid w:val="00B735E3"/>
    <w:rsid w:val="00B947F1"/>
    <w:rsid w:val="00B960F8"/>
    <w:rsid w:val="00BA478D"/>
    <w:rsid w:val="00BC4F4B"/>
    <w:rsid w:val="00BC7551"/>
    <w:rsid w:val="00BD1FCE"/>
    <w:rsid w:val="00BF1BA8"/>
    <w:rsid w:val="00C1123F"/>
    <w:rsid w:val="00C22876"/>
    <w:rsid w:val="00C23F4F"/>
    <w:rsid w:val="00C34C0C"/>
    <w:rsid w:val="00C355DE"/>
    <w:rsid w:val="00C63EED"/>
    <w:rsid w:val="00C710B0"/>
    <w:rsid w:val="00CC3DAA"/>
    <w:rsid w:val="00CF415E"/>
    <w:rsid w:val="00D07EC1"/>
    <w:rsid w:val="00D25BE0"/>
    <w:rsid w:val="00D31890"/>
    <w:rsid w:val="00D42408"/>
    <w:rsid w:val="00D45420"/>
    <w:rsid w:val="00D5182C"/>
    <w:rsid w:val="00D9511C"/>
    <w:rsid w:val="00DA0AB5"/>
    <w:rsid w:val="00DE2EAB"/>
    <w:rsid w:val="00DE65F7"/>
    <w:rsid w:val="00E3117D"/>
    <w:rsid w:val="00E402C2"/>
    <w:rsid w:val="00E546E8"/>
    <w:rsid w:val="00E60D5A"/>
    <w:rsid w:val="00E61CD2"/>
    <w:rsid w:val="00E73875"/>
    <w:rsid w:val="00EB3658"/>
    <w:rsid w:val="00EB3A6D"/>
    <w:rsid w:val="00F07B04"/>
    <w:rsid w:val="00F32B3F"/>
    <w:rsid w:val="00F34927"/>
    <w:rsid w:val="00F4074D"/>
    <w:rsid w:val="00F51BC9"/>
    <w:rsid w:val="00F83F14"/>
    <w:rsid w:val="00FA1FAC"/>
    <w:rsid w:val="00FC4380"/>
    <w:rsid w:val="00FD0852"/>
    <w:rsid w:val="00FD7777"/>
    <w:rsid w:val="00FE6EBD"/>
    <w:rsid w:val="00FF11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F1"/>
  </w:style>
  <w:style w:type="paragraph" w:styleId="Heading1">
    <w:name w:val="heading 1"/>
    <w:basedOn w:val="Normal"/>
    <w:next w:val="Normal"/>
    <w:link w:val="Heading1Char"/>
    <w:uiPriority w:val="9"/>
    <w:qFormat/>
    <w:rsid w:val="00A44BD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E0E5B"/>
    <w:pPr>
      <w:keepNext/>
      <w:keepLines/>
      <w:spacing w:before="20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FCE"/>
    <w:pPr>
      <w:ind w:left="720"/>
      <w:contextualSpacing/>
    </w:pPr>
  </w:style>
  <w:style w:type="paragraph" w:styleId="BalloonText">
    <w:name w:val="Balloon Text"/>
    <w:basedOn w:val="Normal"/>
    <w:link w:val="BalloonTextChar"/>
    <w:uiPriority w:val="99"/>
    <w:semiHidden/>
    <w:unhideWhenUsed/>
    <w:rsid w:val="008931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18A"/>
    <w:rPr>
      <w:rFonts w:ascii="Tahoma" w:hAnsi="Tahoma" w:cs="Tahoma"/>
      <w:sz w:val="16"/>
      <w:szCs w:val="16"/>
    </w:rPr>
  </w:style>
  <w:style w:type="character" w:customStyle="1" w:styleId="Heading2Char">
    <w:name w:val="Heading 2 Char"/>
    <w:basedOn w:val="DefaultParagraphFont"/>
    <w:link w:val="Heading2"/>
    <w:uiPriority w:val="9"/>
    <w:rsid w:val="006E0E5B"/>
    <w:rPr>
      <w:rFonts w:ascii="Cambria" w:eastAsia="Times New Roman" w:hAnsi="Cambria" w:cs="Times New Roman"/>
      <w:b/>
      <w:bCs/>
      <w:color w:val="4F81BD"/>
      <w:sz w:val="26"/>
      <w:szCs w:val="26"/>
    </w:rPr>
  </w:style>
  <w:style w:type="character" w:customStyle="1" w:styleId="Heading1Char">
    <w:name w:val="Heading 1 Char"/>
    <w:basedOn w:val="DefaultParagraphFont"/>
    <w:link w:val="Heading1"/>
    <w:uiPriority w:val="9"/>
    <w:rsid w:val="00A44BD1"/>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A44BD1"/>
    <w:rPr>
      <w:b/>
      <w:bCs/>
    </w:rPr>
  </w:style>
  <w:style w:type="character" w:styleId="Hyperlink">
    <w:name w:val="Hyperlink"/>
    <w:basedOn w:val="DefaultParagraphFont"/>
    <w:uiPriority w:val="99"/>
    <w:unhideWhenUsed/>
    <w:rsid w:val="00A44BD1"/>
    <w:rPr>
      <w:color w:val="0000FF"/>
      <w:u w:val="single"/>
    </w:rPr>
  </w:style>
  <w:style w:type="paragraph" w:styleId="NormalWeb">
    <w:name w:val="Normal (Web)"/>
    <w:basedOn w:val="Normal"/>
    <w:uiPriority w:val="99"/>
    <w:semiHidden/>
    <w:unhideWhenUsed/>
    <w:rsid w:val="0010270C"/>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6A3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6A31EE"/>
    <w:rPr>
      <w:rFonts w:ascii="Courier New" w:eastAsia="Times New Roman" w:hAnsi="Courier New" w:cs="Courier New"/>
      <w:sz w:val="20"/>
      <w:szCs w:val="20"/>
      <w:lang w:val="en-GB" w:eastAsia="en-GB"/>
    </w:rPr>
  </w:style>
  <w:style w:type="paragraph" w:customStyle="1" w:styleId="TH">
    <w:name w:val="TH"/>
    <w:basedOn w:val="Normal"/>
    <w:rsid w:val="00834B4F"/>
    <w:pPr>
      <w:keepNext/>
      <w:keepLines/>
      <w:overflowPunct w:val="0"/>
      <w:autoSpaceDE w:val="0"/>
      <w:autoSpaceDN w:val="0"/>
      <w:adjustRightInd w:val="0"/>
      <w:spacing w:before="60" w:after="180" w:line="240" w:lineRule="auto"/>
      <w:jc w:val="center"/>
      <w:textAlignment w:val="baseline"/>
    </w:pPr>
    <w:rPr>
      <w:rFonts w:ascii="Arial" w:eastAsia="Times New Roman" w:hAnsi="Arial" w:cs="Times New Roman"/>
      <w:b/>
      <w:sz w:val="20"/>
      <w:szCs w:val="20"/>
      <w:lang w:val="en-GB" w:eastAsia="en-GB"/>
    </w:rPr>
  </w:style>
  <w:style w:type="paragraph" w:customStyle="1" w:styleId="TF">
    <w:name w:val="TF"/>
    <w:basedOn w:val="TH"/>
    <w:rsid w:val="00B34559"/>
    <w:pPr>
      <w:keepNext w:val="0"/>
      <w:overflowPunct/>
      <w:autoSpaceDE/>
      <w:autoSpaceDN/>
      <w:adjustRightInd/>
      <w:spacing w:before="0" w:after="240"/>
      <w:textAlignment w:val="auto"/>
    </w:pPr>
    <w:rPr>
      <w:lang w:eastAsia="en-US"/>
    </w:rPr>
  </w:style>
  <w:style w:type="paragraph" w:customStyle="1" w:styleId="B1">
    <w:name w:val="B1"/>
    <w:basedOn w:val="List"/>
    <w:rsid w:val="00B34559"/>
    <w:pPr>
      <w:spacing w:after="180" w:line="240" w:lineRule="auto"/>
      <w:ind w:left="568" w:hanging="284"/>
      <w:contextualSpacing w:val="0"/>
    </w:pPr>
    <w:rPr>
      <w:rFonts w:ascii="Times New Roman" w:eastAsia="Times New Roman" w:hAnsi="Times New Roman" w:cs="Times New Roman"/>
      <w:sz w:val="20"/>
      <w:szCs w:val="20"/>
      <w:lang w:val="en-GB"/>
    </w:rPr>
  </w:style>
  <w:style w:type="paragraph" w:styleId="List">
    <w:name w:val="List"/>
    <w:basedOn w:val="Normal"/>
    <w:uiPriority w:val="99"/>
    <w:semiHidden/>
    <w:unhideWhenUsed/>
    <w:rsid w:val="00B34559"/>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14041450">
      <w:bodyDiv w:val="1"/>
      <w:marLeft w:val="0"/>
      <w:marRight w:val="0"/>
      <w:marTop w:val="0"/>
      <w:marBottom w:val="0"/>
      <w:divBdr>
        <w:top w:val="none" w:sz="0" w:space="0" w:color="auto"/>
        <w:left w:val="none" w:sz="0" w:space="0" w:color="auto"/>
        <w:bottom w:val="none" w:sz="0" w:space="0" w:color="auto"/>
        <w:right w:val="none" w:sz="0" w:space="0" w:color="auto"/>
      </w:divBdr>
    </w:div>
    <w:div w:id="571425267">
      <w:bodyDiv w:val="1"/>
      <w:marLeft w:val="0"/>
      <w:marRight w:val="0"/>
      <w:marTop w:val="0"/>
      <w:marBottom w:val="0"/>
      <w:divBdr>
        <w:top w:val="none" w:sz="0" w:space="0" w:color="auto"/>
        <w:left w:val="none" w:sz="0" w:space="0" w:color="auto"/>
        <w:bottom w:val="none" w:sz="0" w:space="0" w:color="auto"/>
        <w:right w:val="none" w:sz="0" w:space="0" w:color="auto"/>
      </w:divBdr>
    </w:div>
    <w:div w:id="800418173">
      <w:bodyDiv w:val="1"/>
      <w:marLeft w:val="0"/>
      <w:marRight w:val="0"/>
      <w:marTop w:val="0"/>
      <w:marBottom w:val="0"/>
      <w:divBdr>
        <w:top w:val="none" w:sz="0" w:space="0" w:color="auto"/>
        <w:left w:val="none" w:sz="0" w:space="0" w:color="auto"/>
        <w:bottom w:val="none" w:sz="0" w:space="0" w:color="auto"/>
        <w:right w:val="none" w:sz="0" w:space="0" w:color="auto"/>
      </w:divBdr>
    </w:div>
    <w:div w:id="1093890991">
      <w:bodyDiv w:val="1"/>
      <w:marLeft w:val="0"/>
      <w:marRight w:val="0"/>
      <w:marTop w:val="0"/>
      <w:marBottom w:val="0"/>
      <w:divBdr>
        <w:top w:val="none" w:sz="0" w:space="0" w:color="auto"/>
        <w:left w:val="none" w:sz="0" w:space="0" w:color="auto"/>
        <w:bottom w:val="none" w:sz="0" w:space="0" w:color="auto"/>
        <w:right w:val="none" w:sz="0" w:space="0" w:color="auto"/>
      </w:divBdr>
    </w:div>
    <w:div w:id="1378120699">
      <w:bodyDiv w:val="1"/>
      <w:marLeft w:val="0"/>
      <w:marRight w:val="0"/>
      <w:marTop w:val="0"/>
      <w:marBottom w:val="0"/>
      <w:divBdr>
        <w:top w:val="none" w:sz="0" w:space="0" w:color="auto"/>
        <w:left w:val="none" w:sz="0" w:space="0" w:color="auto"/>
        <w:bottom w:val="none" w:sz="0" w:space="0" w:color="auto"/>
        <w:right w:val="none" w:sz="0" w:space="0" w:color="auto"/>
      </w:divBdr>
    </w:div>
    <w:div w:id="1601836320">
      <w:bodyDiv w:val="1"/>
      <w:marLeft w:val="0"/>
      <w:marRight w:val="0"/>
      <w:marTop w:val="0"/>
      <w:marBottom w:val="0"/>
      <w:divBdr>
        <w:top w:val="none" w:sz="0" w:space="0" w:color="auto"/>
        <w:left w:val="none" w:sz="0" w:space="0" w:color="auto"/>
        <w:bottom w:val="none" w:sz="0" w:space="0" w:color="auto"/>
        <w:right w:val="none" w:sz="0" w:space="0" w:color="auto"/>
      </w:divBdr>
      <w:divsChild>
        <w:div w:id="516775351">
          <w:marLeft w:val="0"/>
          <w:marRight w:val="0"/>
          <w:marTop w:val="0"/>
          <w:marBottom w:val="0"/>
          <w:divBdr>
            <w:top w:val="none" w:sz="0" w:space="0" w:color="auto"/>
            <w:left w:val="none" w:sz="0" w:space="0" w:color="auto"/>
            <w:bottom w:val="none" w:sz="0" w:space="0" w:color="auto"/>
            <w:right w:val="none" w:sz="0" w:space="0" w:color="auto"/>
          </w:divBdr>
          <w:divsChild>
            <w:div w:id="1131828091">
              <w:marLeft w:val="0"/>
              <w:marRight w:val="0"/>
              <w:marTop w:val="0"/>
              <w:marBottom w:val="0"/>
              <w:divBdr>
                <w:top w:val="none" w:sz="0" w:space="0" w:color="auto"/>
                <w:left w:val="none" w:sz="0" w:space="0" w:color="auto"/>
                <w:bottom w:val="none" w:sz="0" w:space="0" w:color="auto"/>
                <w:right w:val="none" w:sz="0" w:space="0" w:color="auto"/>
              </w:divBdr>
              <w:divsChild>
                <w:div w:id="1491751423">
                  <w:marLeft w:val="0"/>
                  <w:marRight w:val="0"/>
                  <w:marTop w:val="0"/>
                  <w:marBottom w:val="0"/>
                  <w:divBdr>
                    <w:top w:val="none" w:sz="0" w:space="0" w:color="auto"/>
                    <w:left w:val="none" w:sz="0" w:space="0" w:color="auto"/>
                    <w:bottom w:val="none" w:sz="0" w:space="0" w:color="auto"/>
                    <w:right w:val="none" w:sz="0" w:space="0" w:color="auto"/>
                  </w:divBdr>
                  <w:divsChild>
                    <w:div w:id="14503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5977">
              <w:marLeft w:val="0"/>
              <w:marRight w:val="0"/>
              <w:marTop w:val="0"/>
              <w:marBottom w:val="0"/>
              <w:divBdr>
                <w:top w:val="none" w:sz="0" w:space="0" w:color="auto"/>
                <w:left w:val="none" w:sz="0" w:space="0" w:color="auto"/>
                <w:bottom w:val="none" w:sz="0" w:space="0" w:color="auto"/>
                <w:right w:val="none" w:sz="0" w:space="0" w:color="auto"/>
              </w:divBdr>
              <w:divsChild>
                <w:div w:id="2133135137">
                  <w:marLeft w:val="0"/>
                  <w:marRight w:val="0"/>
                  <w:marTop w:val="0"/>
                  <w:marBottom w:val="0"/>
                  <w:divBdr>
                    <w:top w:val="none" w:sz="0" w:space="0" w:color="auto"/>
                    <w:left w:val="none" w:sz="0" w:space="0" w:color="auto"/>
                    <w:bottom w:val="none" w:sz="0" w:space="0" w:color="auto"/>
                    <w:right w:val="none" w:sz="0" w:space="0" w:color="auto"/>
                  </w:divBdr>
                  <w:divsChild>
                    <w:div w:id="756287565">
                      <w:marLeft w:val="0"/>
                      <w:marRight w:val="0"/>
                      <w:marTop w:val="0"/>
                      <w:marBottom w:val="0"/>
                      <w:divBdr>
                        <w:top w:val="none" w:sz="0" w:space="0" w:color="auto"/>
                        <w:left w:val="none" w:sz="0" w:space="0" w:color="auto"/>
                        <w:bottom w:val="none" w:sz="0" w:space="0" w:color="auto"/>
                        <w:right w:val="none" w:sz="0" w:space="0" w:color="auto"/>
                      </w:divBdr>
                      <w:divsChild>
                        <w:div w:id="1662537875">
                          <w:marLeft w:val="0"/>
                          <w:marRight w:val="0"/>
                          <w:marTop w:val="0"/>
                          <w:marBottom w:val="0"/>
                          <w:divBdr>
                            <w:top w:val="none" w:sz="0" w:space="0" w:color="auto"/>
                            <w:left w:val="none" w:sz="0" w:space="0" w:color="auto"/>
                            <w:bottom w:val="none" w:sz="0" w:space="0" w:color="auto"/>
                            <w:right w:val="none" w:sz="0" w:space="0" w:color="auto"/>
                          </w:divBdr>
                          <w:divsChild>
                            <w:div w:id="76723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968485">
      <w:bodyDiv w:val="1"/>
      <w:marLeft w:val="0"/>
      <w:marRight w:val="0"/>
      <w:marTop w:val="0"/>
      <w:marBottom w:val="0"/>
      <w:divBdr>
        <w:top w:val="none" w:sz="0" w:space="0" w:color="auto"/>
        <w:left w:val="none" w:sz="0" w:space="0" w:color="auto"/>
        <w:bottom w:val="none" w:sz="0" w:space="0" w:color="auto"/>
        <w:right w:val="none" w:sz="0" w:space="0" w:color="auto"/>
      </w:divBdr>
    </w:div>
    <w:div w:id="211138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E1BDA-5946-484E-9298-3D697EAEF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PTCL</Company>
  <LinksUpToDate>false</LinksUpToDate>
  <CharactersWithSpaces>6748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PTCL</dc:creator>
  <cp:lastModifiedBy>Misbah Ahmed</cp:lastModifiedBy>
  <cp:revision>2</cp:revision>
  <dcterms:created xsi:type="dcterms:W3CDTF">2012-09-11T09:41:00Z</dcterms:created>
  <dcterms:modified xsi:type="dcterms:W3CDTF">2012-09-11T09:41:00Z</dcterms:modified>
</cp:coreProperties>
</file>